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5C" w:rsidRPr="0017365C" w:rsidRDefault="0017365C" w:rsidP="0017365C">
      <w:pPr>
        <w:keepNext/>
        <w:keepLines/>
        <w:shd w:val="clear" w:color="auto" w:fill="FFFFFF"/>
        <w:spacing w:after="0"/>
        <w:jc w:val="center"/>
        <w:outlineLvl w:val="0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17365C">
        <w:rPr>
          <w:rFonts w:ascii="Times New Roman" w:eastAsia="Times New Roman" w:hAnsi="Times New Roman"/>
          <w:i/>
          <w:color w:val="000000"/>
          <w:sz w:val="28"/>
          <w:szCs w:val="28"/>
        </w:rPr>
        <w:t>Лекция для сотрудников ГАУ СО «КЦСОН Балашовского района» в рамках мониторинга ситуации в сфере профилактики терроризма в учреждениях министерства социального развития Саратовской области</w:t>
      </w:r>
    </w:p>
    <w:p w:rsidR="0017365C" w:rsidRDefault="0017365C" w:rsidP="0017365C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42F1" w:rsidRDefault="00FB42F1" w:rsidP="0017365C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365C">
        <w:rPr>
          <w:rFonts w:ascii="Times New Roman" w:hAnsi="Times New Roman"/>
          <w:b/>
          <w:sz w:val="28"/>
          <w:szCs w:val="28"/>
          <w:lang w:eastAsia="ru-RU"/>
        </w:rPr>
        <w:t>Вместе против терроризма</w:t>
      </w:r>
      <w:r w:rsidR="008D20FC">
        <w:rPr>
          <w:rFonts w:ascii="Times New Roman" w:hAnsi="Times New Roman"/>
          <w:b/>
          <w:sz w:val="28"/>
          <w:szCs w:val="28"/>
          <w:lang w:eastAsia="ru-RU"/>
        </w:rPr>
        <w:t xml:space="preserve"> и экстремизма</w:t>
      </w:r>
    </w:p>
    <w:p w:rsidR="0017365C" w:rsidRPr="0017365C" w:rsidRDefault="0017365C" w:rsidP="0017365C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42F1" w:rsidRPr="0017365C" w:rsidRDefault="00FB42F1" w:rsidP="0017365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65C">
        <w:rPr>
          <w:rFonts w:ascii="Times New Roman" w:hAnsi="Times New Roman"/>
          <w:sz w:val="28"/>
          <w:szCs w:val="28"/>
          <w:lang w:eastAsia="ru-RU"/>
        </w:rPr>
        <w:t>В настоящее время экстремизм и терроризм являются реальной угрозой национальной безопасности Российской Федерации. Терроризм стал проблемой не только нашей страны,  но и глобальной проблемой. Не одна страна мира не застрахована от террористических посягат</w:t>
      </w:r>
      <w:r w:rsidR="0017365C">
        <w:rPr>
          <w:rFonts w:ascii="Times New Roman" w:hAnsi="Times New Roman"/>
          <w:sz w:val="28"/>
          <w:szCs w:val="28"/>
          <w:lang w:eastAsia="ru-RU"/>
        </w:rPr>
        <w:t>ельств. Терроризм</w:t>
      </w:r>
      <w:r w:rsidRPr="0017365C">
        <w:rPr>
          <w:rFonts w:ascii="Times New Roman" w:hAnsi="Times New Roman"/>
          <w:sz w:val="28"/>
          <w:szCs w:val="28"/>
          <w:lang w:eastAsia="ru-RU"/>
        </w:rPr>
        <w:t xml:space="preserve"> способен расшатать любое, даже самое стабильное и благополучное, общество. </w:t>
      </w:r>
      <w:r w:rsidR="0017365C">
        <w:rPr>
          <w:rFonts w:ascii="Times New Roman" w:hAnsi="Times New Roman"/>
          <w:sz w:val="28"/>
          <w:szCs w:val="28"/>
          <w:lang w:eastAsia="ru-RU"/>
        </w:rPr>
        <w:t>В н</w:t>
      </w:r>
      <w:r w:rsidRPr="0017365C">
        <w:rPr>
          <w:rFonts w:ascii="Times New Roman" w:hAnsi="Times New Roman"/>
          <w:sz w:val="28"/>
          <w:szCs w:val="28"/>
          <w:lang w:eastAsia="ru-RU"/>
        </w:rPr>
        <w:t xml:space="preserve">астоящее время экстремистскими группировками ведется большая идеологическая работа по привлечению в свои ряды новых членов. Особенно подверженными идеологии терроризма является молодежь. Именно молодое поколение, в силу целого ряда различных факторов, является наиболее уязвимым в плане подверженности негативному влиянию разнообразных антисоциальных и криминальных групп.  </w:t>
      </w:r>
    </w:p>
    <w:p w:rsidR="00FB42F1" w:rsidRPr="0017365C" w:rsidRDefault="00FB42F1" w:rsidP="0017365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65C">
        <w:rPr>
          <w:rFonts w:ascii="Times New Roman" w:hAnsi="Times New Roman"/>
          <w:sz w:val="28"/>
          <w:szCs w:val="28"/>
          <w:lang w:eastAsia="ru-RU"/>
        </w:rPr>
        <w:t>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среди российской молодежи.</w:t>
      </w:r>
    </w:p>
    <w:p w:rsidR="00FB42F1" w:rsidRPr="0017365C" w:rsidRDefault="00FB42F1" w:rsidP="0017365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65C">
        <w:rPr>
          <w:rFonts w:ascii="Times New Roman" w:hAnsi="Times New Roman"/>
          <w:sz w:val="28"/>
          <w:szCs w:val="28"/>
          <w:lang w:eastAsia="ru-RU"/>
        </w:rPr>
        <w:t>Лидеры экстремистских группировок различного толка завлекают молодежь в свои объединения, часто обещая ей легкое решение всех проблем, в том числе и материальных. Неокрепшие молодые умы зачастую даже не задумываются о том, что участвуя в деятельности подобных  формирований, они не только не решают свои существующие проблемы, но и создают себе многочисленные новые, по сути, уничтожают свое будущее.</w:t>
      </w:r>
    </w:p>
    <w:p w:rsidR="00FB42F1" w:rsidRPr="0017365C" w:rsidRDefault="00FB42F1" w:rsidP="0017365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65C">
        <w:rPr>
          <w:rFonts w:ascii="Times New Roman" w:hAnsi="Times New Roman"/>
          <w:sz w:val="28"/>
          <w:szCs w:val="28"/>
          <w:lang w:eastAsia="ru-RU"/>
        </w:rPr>
        <w:t>В последние годы отмечается активизация ряда экстремистских движений, которые вовлекают в свою деятельность молодых людей. Анализ данных за последние пять лет показывает, что возраст четырех из пяти лиц, преступная деятельность которых пресечена, составляет не более 30 лет.</w:t>
      </w:r>
    </w:p>
    <w:p w:rsidR="0017365C" w:rsidRDefault="00FB42F1" w:rsidP="0017365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65C">
        <w:rPr>
          <w:rFonts w:ascii="Times New Roman" w:hAnsi="Times New Roman"/>
          <w:sz w:val="28"/>
          <w:szCs w:val="28"/>
          <w:lang w:eastAsia="ru-RU"/>
        </w:rPr>
        <w:t xml:space="preserve">В настоящее время членами неформальных молодежных организаций (группировок) экстремистско-националистической направленности в основном являются молодые люди в возрасте до 30 лет, и нередко, в том числе - несовершеннолетние лица 14-18 лет. </w:t>
      </w:r>
      <w:r w:rsidR="0017365C">
        <w:rPr>
          <w:rFonts w:ascii="Times New Roman" w:hAnsi="Times New Roman"/>
          <w:sz w:val="28"/>
          <w:szCs w:val="28"/>
          <w:lang w:eastAsia="ru-RU"/>
        </w:rPr>
        <w:t>В н</w:t>
      </w:r>
      <w:r w:rsidRPr="0017365C">
        <w:rPr>
          <w:rFonts w:ascii="Times New Roman" w:hAnsi="Times New Roman"/>
          <w:sz w:val="28"/>
          <w:szCs w:val="28"/>
          <w:lang w:eastAsia="ru-RU"/>
        </w:rPr>
        <w:t>астоящее время наблюдается устойчивая тенденция омоложения терроризма. Главари бандформирований - это преступники в возрасте 25-30лет.</w:t>
      </w:r>
    </w:p>
    <w:p w:rsidR="00FB42F1" w:rsidRPr="0017365C" w:rsidRDefault="00FB42F1" w:rsidP="0017365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7365C">
        <w:rPr>
          <w:rFonts w:ascii="Times New Roman" w:hAnsi="Times New Roman"/>
          <w:sz w:val="28"/>
          <w:szCs w:val="28"/>
          <w:lang w:eastAsia="ru-RU"/>
        </w:rPr>
        <w:lastRenderedPageBreak/>
        <w:t>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выступать, например, такой: для преодоления всех политических и экономических проблем в стране необходимо создание «национального» государства, так как это, по их представлению, послужит гарантией от любых</w:t>
      </w:r>
      <w:proofErr w:type="gramEnd"/>
      <w:r w:rsidRPr="0017365C">
        <w:rPr>
          <w:rFonts w:ascii="Times New Roman" w:hAnsi="Times New Roman"/>
          <w:sz w:val="28"/>
          <w:szCs w:val="28"/>
          <w:lang w:eastAsia="ru-RU"/>
        </w:rPr>
        <w:t xml:space="preserve"> угроз.</w:t>
      </w:r>
    </w:p>
    <w:p w:rsidR="00FB42F1" w:rsidRPr="0017365C" w:rsidRDefault="00FB42F1" w:rsidP="0017365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65C">
        <w:rPr>
          <w:rFonts w:ascii="Times New Roman" w:hAnsi="Times New Roman"/>
          <w:sz w:val="28"/>
          <w:szCs w:val="28"/>
          <w:lang w:eastAsia="ru-RU"/>
        </w:rPr>
        <w:t xml:space="preserve">Причем идея так называемого «чистого государства» присуща не только «скинхедам», но и религиозным экстремистам, призывающим в свою очередь к созданию такого «чистого государства» на религиозной основе. </w:t>
      </w:r>
    </w:p>
    <w:p w:rsidR="00FB42F1" w:rsidRPr="0017365C" w:rsidRDefault="00FB42F1" w:rsidP="0017365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65C">
        <w:rPr>
          <w:rFonts w:ascii="Times New Roman" w:hAnsi="Times New Roman"/>
          <w:sz w:val="28"/>
          <w:szCs w:val="28"/>
          <w:lang w:eastAsia="ru-RU"/>
        </w:rPr>
        <w:t xml:space="preserve">Совершенно ясно, что поведение, мотивированное  такими идеями, имеет строгую ориентацию, нацеленную в данном случае против лиц иной национальности или религии. Сюда же примешиваются ненависть к существующей власти, которая, по мнению экстремистов, попустительствует жизнедеятельности «виновников» всех российских бед, что приводит к еще более широкому распространению экстремистских идей. </w:t>
      </w:r>
    </w:p>
    <w:p w:rsidR="00FB42F1" w:rsidRPr="0017365C" w:rsidRDefault="00FB42F1" w:rsidP="0017365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65C">
        <w:rPr>
          <w:rFonts w:ascii="Times New Roman" w:hAnsi="Times New Roman"/>
          <w:sz w:val="28"/>
          <w:szCs w:val="28"/>
          <w:lang w:eastAsia="ru-RU"/>
        </w:rPr>
        <w:t>Именно эти идеи становятся фундаментом образования неформальных экстремистских молодежных группировок.</w:t>
      </w:r>
    </w:p>
    <w:p w:rsidR="00FB42F1" w:rsidRPr="0017365C" w:rsidRDefault="00FB42F1" w:rsidP="0017365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65C">
        <w:rPr>
          <w:rFonts w:ascii="Times New Roman" w:hAnsi="Times New Roman"/>
          <w:sz w:val="28"/>
          <w:szCs w:val="28"/>
          <w:lang w:eastAsia="ru-RU"/>
        </w:rPr>
        <w:t>Навязываемая экстремистами система взглядов является привлекательной для молодых людей в силу простоты и однозначности своих постулатов, обещаний возможности незамедлительно, сей же час, увидеть результат своих пусть и агрессивных действий. Необходимость личного участия в сложном и кропотливом процессе экономического, политического и социального развития подменяется примитивными призывами к полному разрушению существующих устоев и замены их утопическими проектами.</w:t>
      </w:r>
    </w:p>
    <w:p w:rsidR="00FB42F1" w:rsidRPr="0017365C" w:rsidRDefault="00FB42F1" w:rsidP="0017365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65C">
        <w:rPr>
          <w:rFonts w:ascii="Times New Roman" w:hAnsi="Times New Roman"/>
          <w:sz w:val="28"/>
          <w:szCs w:val="28"/>
          <w:lang w:eastAsia="ru-RU"/>
        </w:rPr>
        <w:t>Причиной возникновения экстремистских проявлений в молодежной среде, можно выделить следующие особо значимые факторы:</w:t>
      </w:r>
    </w:p>
    <w:p w:rsidR="00FB42F1" w:rsidRPr="0017365C" w:rsidRDefault="00FB42F1" w:rsidP="0017365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65C">
        <w:rPr>
          <w:rFonts w:ascii="Times New Roman" w:hAnsi="Times New Roman"/>
          <w:sz w:val="28"/>
          <w:szCs w:val="28"/>
          <w:lang w:eastAsia="ru-RU"/>
        </w:rPr>
        <w:t>это обострение социальной напряженности в молодежной среде (характеризуется комплексом социальных проблем, включающим в себя проблемы уровня и качества образования, «выживания» на рынке труда, социального неравенства, снижения авторитета правоохранительных органов и т.д.);</w:t>
      </w:r>
    </w:p>
    <w:p w:rsidR="00FB42F1" w:rsidRPr="0017365C" w:rsidRDefault="00FB42F1" w:rsidP="0017365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65C">
        <w:rPr>
          <w:rFonts w:ascii="Times New Roman" w:hAnsi="Times New Roman"/>
          <w:sz w:val="28"/>
          <w:szCs w:val="28"/>
          <w:lang w:eastAsia="ru-RU"/>
        </w:rPr>
        <w:t>это криминализация ряда сфер общественной жизни (в молодежной среде это выражается в широком вовлечении молодых людей в криминальные сферы бизнеса и т.п.);</w:t>
      </w:r>
    </w:p>
    <w:p w:rsidR="00FB42F1" w:rsidRPr="0017365C" w:rsidRDefault="00FB42F1" w:rsidP="0017365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65C">
        <w:rPr>
          <w:rFonts w:ascii="Times New Roman" w:hAnsi="Times New Roman"/>
          <w:sz w:val="28"/>
          <w:szCs w:val="28"/>
          <w:lang w:eastAsia="ru-RU"/>
        </w:rPr>
        <w:t xml:space="preserve">это изменение ценностных ориентаций (значительную опасность представляют зарубежные и религиозные организации и секты, насаждающие </w:t>
      </w:r>
      <w:r w:rsidRPr="0017365C">
        <w:rPr>
          <w:rFonts w:ascii="Times New Roman" w:hAnsi="Times New Roman"/>
          <w:sz w:val="28"/>
          <w:szCs w:val="28"/>
          <w:lang w:eastAsia="ru-RU"/>
        </w:rPr>
        <w:lastRenderedPageBreak/>
        <w:t>религиозный фанатизм и экстремизм, отрицание норм и конституционных обязанностей, а также чуждые российскому обществу ценности);</w:t>
      </w:r>
    </w:p>
    <w:p w:rsidR="00FB42F1" w:rsidRPr="0017365C" w:rsidRDefault="00FB42F1" w:rsidP="0017365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65C">
        <w:rPr>
          <w:rFonts w:ascii="Times New Roman" w:hAnsi="Times New Roman"/>
          <w:sz w:val="28"/>
          <w:szCs w:val="28"/>
          <w:lang w:eastAsia="ru-RU"/>
        </w:rPr>
        <w:t>это проявление так называемого «исламского фактора» (пропаганда среди молодых мусульман России идей религиозного экстремизма, организация выезда молодых мусульман на обучение в страны исламского мира, где осуществляется вербовочная работа со стороны представителей международных экстремистских и террористических организаций);</w:t>
      </w:r>
    </w:p>
    <w:p w:rsidR="00FB42F1" w:rsidRPr="0017365C" w:rsidRDefault="0017365C" w:rsidP="0017365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это </w:t>
      </w:r>
      <w:r w:rsidR="00FB42F1" w:rsidRPr="0017365C">
        <w:rPr>
          <w:rFonts w:ascii="Times New Roman" w:hAnsi="Times New Roman"/>
          <w:sz w:val="28"/>
          <w:szCs w:val="28"/>
          <w:lang w:eastAsia="ru-RU"/>
        </w:rPr>
        <w:t>рост национализма и сепаратизма (активная деятельность молодежных националистических группировок и движений, которые используются отдельными общественно-политическими силами для реализации своих целей);</w:t>
      </w:r>
    </w:p>
    <w:p w:rsidR="00FB42F1" w:rsidRPr="0017365C" w:rsidRDefault="00FB42F1" w:rsidP="0017365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65C">
        <w:rPr>
          <w:rFonts w:ascii="Times New Roman" w:hAnsi="Times New Roman"/>
          <w:sz w:val="28"/>
          <w:szCs w:val="28"/>
          <w:lang w:eastAsia="ru-RU"/>
        </w:rPr>
        <w:t>это наличие незаконного оборота средств совершения экстремистских акций (некоторые молодежные экстремистские организации в противоправных целях занимаются изготовлением и хранением взрывных устройств, обучают обращению с огнестрельным и холодным оружием и т.п.).</w:t>
      </w:r>
    </w:p>
    <w:p w:rsidR="00FB42F1" w:rsidRPr="0017365C" w:rsidRDefault="00FB42F1" w:rsidP="0017365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65C">
        <w:rPr>
          <w:rFonts w:ascii="Times New Roman" w:hAnsi="Times New Roman"/>
          <w:sz w:val="28"/>
          <w:szCs w:val="28"/>
          <w:lang w:eastAsia="ru-RU"/>
        </w:rPr>
        <w:t>это использование в деструктивных целях психологического фактора (агрессия, свойственная молодежной психологии, активно используется опытными лидерами экстремистских организаций для осуществления акций экстремистской направленности);</w:t>
      </w:r>
    </w:p>
    <w:p w:rsidR="00FB42F1" w:rsidRPr="0017365C" w:rsidRDefault="00FB42F1" w:rsidP="0017365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65C">
        <w:rPr>
          <w:rFonts w:ascii="Times New Roman" w:hAnsi="Times New Roman"/>
          <w:sz w:val="28"/>
          <w:szCs w:val="28"/>
          <w:lang w:eastAsia="ru-RU"/>
        </w:rPr>
        <w:t>это использование сети Интернет в противоправных целях (обеспечивает радикальным общественным организациям доступ к широкой аудитории и пропаганде своей деятельности, возможность размещения подробной информации о своих целях и задачах, времени и месте встреч, планируемых акциях).</w:t>
      </w:r>
    </w:p>
    <w:p w:rsidR="00FB42F1" w:rsidRPr="0017365C" w:rsidRDefault="00FB42F1" w:rsidP="0017365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65C">
        <w:rPr>
          <w:rFonts w:ascii="Times New Roman" w:hAnsi="Times New Roman"/>
          <w:sz w:val="28"/>
          <w:szCs w:val="28"/>
          <w:lang w:eastAsia="ru-RU"/>
        </w:rPr>
        <w:t>Практически все крупные международные террористические структуры ши</w:t>
      </w:r>
      <w:r w:rsidR="0017365C">
        <w:rPr>
          <w:rFonts w:ascii="Times New Roman" w:hAnsi="Times New Roman"/>
          <w:sz w:val="28"/>
          <w:szCs w:val="28"/>
          <w:lang w:eastAsia="ru-RU"/>
        </w:rPr>
        <w:t>роко используют в информационно-пропагандистских акциях</w:t>
      </w:r>
      <w:r w:rsidRPr="0017365C">
        <w:rPr>
          <w:rFonts w:ascii="Times New Roman" w:hAnsi="Times New Roman"/>
          <w:sz w:val="28"/>
          <w:szCs w:val="28"/>
          <w:lang w:eastAsia="ru-RU"/>
        </w:rPr>
        <w:t xml:space="preserve">, ориентированных на молодежь, сеть «Интернет», учитывая ее доступность и популярность в молодежной среде. </w:t>
      </w:r>
    </w:p>
    <w:p w:rsidR="00FB42F1" w:rsidRPr="0017365C" w:rsidRDefault="00C571DC" w:rsidP="0017365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Учитывая вышесказанное, отметим, что </w:t>
      </w:r>
      <w:r w:rsidRPr="00C571DC">
        <w:rPr>
          <w:rFonts w:ascii="Times New Roman" w:hAnsi="Times New Roman"/>
          <w:b/>
          <w:sz w:val="28"/>
          <w:szCs w:val="28"/>
          <w:lang w:eastAsia="ru-RU"/>
        </w:rPr>
        <w:t>к</w:t>
      </w:r>
      <w:r w:rsidR="00FB42F1" w:rsidRPr="00C571DC">
        <w:rPr>
          <w:rFonts w:ascii="Times New Roman" w:hAnsi="Times New Roman"/>
          <w:b/>
          <w:sz w:val="28"/>
          <w:szCs w:val="28"/>
          <w:lang w:eastAsia="ru-RU"/>
        </w:rPr>
        <w:t>аждый человек</w:t>
      </w:r>
      <w:r w:rsidR="00FB42F1" w:rsidRPr="0017365C">
        <w:rPr>
          <w:rFonts w:ascii="Times New Roman" w:hAnsi="Times New Roman"/>
          <w:sz w:val="28"/>
          <w:szCs w:val="28"/>
          <w:lang w:eastAsia="ru-RU"/>
        </w:rPr>
        <w:t xml:space="preserve"> должен знать свои права и обязанности, соблюдать законы своего государства, уважать сложившие</w:t>
      </w:r>
      <w:r w:rsidR="0017365C">
        <w:rPr>
          <w:rFonts w:ascii="Times New Roman" w:hAnsi="Times New Roman"/>
          <w:sz w:val="28"/>
          <w:szCs w:val="28"/>
          <w:lang w:eastAsia="ru-RU"/>
        </w:rPr>
        <w:t>ся</w:t>
      </w:r>
      <w:r w:rsidR="00FB42F1" w:rsidRPr="0017365C">
        <w:rPr>
          <w:rFonts w:ascii="Times New Roman" w:hAnsi="Times New Roman"/>
          <w:sz w:val="28"/>
          <w:szCs w:val="28"/>
          <w:lang w:eastAsia="ru-RU"/>
        </w:rPr>
        <w:t xml:space="preserve"> веками </w:t>
      </w:r>
      <w:r w:rsidR="0017365C">
        <w:rPr>
          <w:rFonts w:ascii="Times New Roman" w:hAnsi="Times New Roman"/>
          <w:sz w:val="28"/>
          <w:szCs w:val="28"/>
          <w:lang w:eastAsia="ru-RU"/>
        </w:rPr>
        <w:t>обычаи</w:t>
      </w:r>
      <w:r w:rsidR="00FB42F1" w:rsidRPr="0017365C">
        <w:rPr>
          <w:rFonts w:ascii="Times New Roman" w:hAnsi="Times New Roman"/>
          <w:sz w:val="28"/>
          <w:szCs w:val="28"/>
          <w:lang w:eastAsia="ru-RU"/>
        </w:rPr>
        <w:t>, любить себя</w:t>
      </w:r>
      <w:r w:rsidR="0017365C">
        <w:rPr>
          <w:rFonts w:ascii="Times New Roman" w:hAnsi="Times New Roman"/>
          <w:sz w:val="28"/>
          <w:szCs w:val="28"/>
          <w:lang w:eastAsia="ru-RU"/>
        </w:rPr>
        <w:t>,</w:t>
      </w:r>
      <w:r w:rsidR="00FB42F1" w:rsidRPr="0017365C">
        <w:rPr>
          <w:rFonts w:ascii="Times New Roman" w:hAnsi="Times New Roman"/>
          <w:sz w:val="28"/>
          <w:szCs w:val="28"/>
          <w:lang w:eastAsia="ru-RU"/>
        </w:rPr>
        <w:t xml:space="preserve"> свою семью, свое село, район </w:t>
      </w:r>
      <w:proofErr w:type="spellStart"/>
      <w:r w:rsidR="00FB42F1" w:rsidRPr="0017365C">
        <w:rPr>
          <w:rFonts w:ascii="Times New Roman" w:hAnsi="Times New Roman"/>
          <w:sz w:val="28"/>
          <w:szCs w:val="28"/>
          <w:lang w:eastAsia="ru-RU"/>
        </w:rPr>
        <w:t>и.</w:t>
      </w:r>
      <w:proofErr w:type="gramStart"/>
      <w:r w:rsidR="00FB42F1" w:rsidRPr="0017365C">
        <w:rPr>
          <w:rFonts w:ascii="Times New Roman" w:hAnsi="Times New Roman"/>
          <w:sz w:val="28"/>
          <w:szCs w:val="28"/>
          <w:lang w:eastAsia="ru-RU"/>
        </w:rPr>
        <w:t>т</w:t>
      </w:r>
      <w:proofErr w:type="spellEnd"/>
      <w:proofErr w:type="gramEnd"/>
      <w:r w:rsidR="00FB42F1" w:rsidRPr="0017365C">
        <w:rPr>
          <w:rFonts w:ascii="Times New Roman" w:hAnsi="Times New Roman"/>
          <w:sz w:val="28"/>
          <w:szCs w:val="28"/>
          <w:lang w:eastAsia="ru-RU"/>
        </w:rPr>
        <w:t>.</w:t>
      </w:r>
    </w:p>
    <w:p w:rsidR="00FB42F1" w:rsidRPr="0017365C" w:rsidRDefault="00FB42F1" w:rsidP="0017365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65C">
        <w:rPr>
          <w:rFonts w:ascii="Times New Roman" w:hAnsi="Times New Roman"/>
          <w:sz w:val="28"/>
          <w:szCs w:val="28"/>
          <w:lang w:eastAsia="ru-RU"/>
        </w:rPr>
        <w:t xml:space="preserve">Знание своих собственных прав и свобод будет способствовать развитию у </w:t>
      </w:r>
      <w:r w:rsidR="00C571DC">
        <w:rPr>
          <w:rFonts w:ascii="Times New Roman" w:hAnsi="Times New Roman"/>
          <w:sz w:val="28"/>
          <w:szCs w:val="28"/>
          <w:lang w:eastAsia="ru-RU"/>
        </w:rPr>
        <w:t>граждан</w:t>
      </w:r>
      <w:r w:rsidRPr="0017365C">
        <w:rPr>
          <w:rFonts w:ascii="Times New Roman" w:hAnsi="Times New Roman"/>
          <w:sz w:val="28"/>
          <w:szCs w:val="28"/>
          <w:lang w:eastAsia="ru-RU"/>
        </w:rPr>
        <w:t xml:space="preserve"> чувства уважения к правам и свободам других лиц, в том числе к их жизни, здоровью и достоинству, воспитанию толерантного мировоззрения, терпимого отношения ко всем людям, вне зависимости от их национальности, религии, социального, имущественного положения и иных обстоятельств.</w:t>
      </w:r>
    </w:p>
    <w:p w:rsidR="00FB42F1" w:rsidRPr="0017365C" w:rsidRDefault="00FB42F1" w:rsidP="0017365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365C">
        <w:rPr>
          <w:rFonts w:ascii="Times New Roman" w:hAnsi="Times New Roman"/>
          <w:sz w:val="28"/>
          <w:szCs w:val="28"/>
          <w:lang w:eastAsia="ru-RU"/>
        </w:rPr>
        <w:t xml:space="preserve"> У каждого человека с детства должна закладываться мысль о том, что нужно уважать всех людей, независимо от каких - либо обстоятельств, нельзя </w:t>
      </w:r>
      <w:r w:rsidRPr="0017365C">
        <w:rPr>
          <w:rFonts w:ascii="Times New Roman" w:hAnsi="Times New Roman"/>
          <w:sz w:val="28"/>
          <w:szCs w:val="28"/>
          <w:lang w:eastAsia="ru-RU"/>
        </w:rPr>
        <w:lastRenderedPageBreak/>
        <w:t>делить людей по любым признакам. Это поможет противодействовать различным видам религиозного, национального и социального экстремизма.</w:t>
      </w:r>
    </w:p>
    <w:p w:rsidR="005B429D" w:rsidRDefault="005B429D" w:rsidP="008D20F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42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Важен вопрос создания </w:t>
      </w:r>
      <w:r w:rsidRPr="008D20F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системы участия гражданского общества в предупреждении экстремистских и террористических проявлений</w:t>
      </w:r>
      <w:r w:rsidRPr="005B42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 оздоровление общества и налаживание гибкого взаимодействия общественных структур с органами государственной власти. Большими ресурсами профилактики экстремизма и терроризма обладает творческая интеллигенция. Трудно переоценить степень воздействия на общественное сознание талантливых художественных и документальных произведений, разоблачающих человеконенавистническую сущность самой природы экстремизма и терроризма и позитивно воздействующих на формирование доброжелательного отношения в многонациональной и социально неоднородной среде.</w:t>
      </w:r>
    </w:p>
    <w:p w:rsidR="005B429D" w:rsidRDefault="005B429D" w:rsidP="008D20F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42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Огромное значение в борьбе с национально-политическим и религиозным экстремизмом имеет система организации идеологической работы. Необходимо разработать методы и формы идеологической работы и вести активную пропагандистскую работу среди молодежи и населения. </w:t>
      </w:r>
    </w:p>
    <w:p w:rsidR="005B429D" w:rsidRPr="005B429D" w:rsidRDefault="005B429D" w:rsidP="008D20F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429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Скажи экстремизму - НЕТ!</w:t>
      </w:r>
    </w:p>
    <w:p w:rsidR="005B429D" w:rsidRPr="005B429D" w:rsidRDefault="005B429D" w:rsidP="008D20F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42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Экстремизм сегодня все более грозно заявляет о себе, нарушая важ</w:t>
      </w:r>
      <w:r w:rsidRPr="005B42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нейшие права человека: на жизнь, свободу, безопасность. Он становится одной из важнейших проблем современного мира, что вызывает особые опасения в век высоких военных технологий, когда личность, становится способной направить весь арсенал современных достижений науки для ре</w:t>
      </w:r>
      <w:r w:rsidRPr="005B42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шения собственных целей и задач. Принятый 25.07.2002 Федеральный закон «О противодействии экстремистской деятельности» устранил ранее существовавший пробел в трактовке данного понятия.</w:t>
      </w:r>
    </w:p>
    <w:p w:rsidR="005B429D" w:rsidRPr="005B429D" w:rsidRDefault="005B429D" w:rsidP="008D20F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42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осуществление экстремистской деятельности предусмотрена как административная, так и уго</w:t>
      </w:r>
      <w:r w:rsidR="008D20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ловная ответственность. Н</w:t>
      </w:r>
      <w:r w:rsidRPr="005B42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аиболее интересным направлением противодействия экстремистской деятельности является борьба с распространением экстремистских материалов. </w:t>
      </w:r>
      <w:proofErr w:type="gramStart"/>
      <w:r w:rsidRPr="005B42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Так, в соответствии со ст. 1 названного закона экстремистские материалы </w:t>
      </w:r>
      <w:r w:rsidR="008D20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B42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</w:t>
      </w:r>
      <w:proofErr w:type="gramEnd"/>
      <w:r w:rsidRPr="005B42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иных преступлений, </w:t>
      </w:r>
      <w:r w:rsidRPr="005B42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направленных на полное или частичное уничтожение какой-либо этнической, социальной расовой, национальной или религиозной группы.</w:t>
      </w:r>
    </w:p>
    <w:p w:rsidR="005B429D" w:rsidRPr="005B429D" w:rsidRDefault="005B429D" w:rsidP="008D20F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42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Так, ст. 20.29 КоАП РФ предусматривает ответственность за массовое распространение информационных материалов, включенных в опубликованный федеральный список экстремистских материалов, а равно их производство либо хранение в </w:t>
      </w:r>
      <w:r w:rsidR="008D20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целях массового распространения.</w:t>
      </w:r>
    </w:p>
    <w:p w:rsidR="005B429D" w:rsidRDefault="005B429D" w:rsidP="008D20F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42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Наибольшее количество деяний, связанных с распространением экстремистских материалов квалифицируется по ст. 282 УК РФ — «возбуждение ненависти либо вражды, а равно унижение человеческого достоинства». При проведении проверки и производстве расследования уголовных дел обязательному выяснению подлежит осведомленность лица о содержании распространяемых им экстремистских материалов, желании распространить содержащиеся в них идеи среди иных лиц.</w:t>
      </w:r>
      <w:r w:rsidR="008D20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B42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том случае, когда в силу объективных обстоятельств лицо не было осведомлено о наличии вступившего в законную силу решения </w:t>
      </w:r>
      <w:proofErr w:type="gramStart"/>
      <w:r w:rsidRPr="005B42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суда</w:t>
      </w:r>
      <w:proofErr w:type="gramEnd"/>
      <w:r w:rsidRPr="005B42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признании распространяемого им материала экстремистским и не знакомо с его содержанием, говорить об уголовной ответственности в данном случае не представляется возможным.</w:t>
      </w:r>
    </w:p>
    <w:p w:rsidR="008D20FC" w:rsidRPr="005B429D" w:rsidRDefault="008D20FC" w:rsidP="008D20F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20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Профилактика экстремизма и терроризма – это не только задача государства, но в немалой степени, это задача и представителей гражданского общества. Эта работа зависит от четкой позиции политических партий, общественных и религиозных объединений, отдельных граждан. В нашей стране профилактика экстремистских проявлений должна рассматриваться как инструмент установления гражданского мира и объединения усилий граждан России в восстановлении и укреплении экономического и политического потенциала нашей страны.</w:t>
      </w:r>
    </w:p>
    <w:p w:rsidR="005B429D" w:rsidRDefault="005B429D" w:rsidP="0017365C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B429D" w:rsidRPr="005B429D" w:rsidRDefault="005B429D" w:rsidP="0017365C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571DC" w:rsidRDefault="00C571DC" w:rsidP="0017365C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7365C" w:rsidRPr="0017365C" w:rsidRDefault="0017365C" w:rsidP="0017365C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736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Директор ГАУ </w:t>
      </w:r>
      <w:proofErr w:type="gramStart"/>
      <w:r w:rsidRPr="001736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</w:t>
      </w:r>
      <w:proofErr w:type="gramEnd"/>
      <w:r w:rsidRPr="001736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17365C" w:rsidRPr="0017365C" w:rsidRDefault="0017365C" w:rsidP="0017365C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736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«КЦСОН Балашовского района»</w:t>
      </w:r>
      <w:r w:rsidRPr="001736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1736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1736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1736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1736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И.А. Бобровникова</w:t>
      </w:r>
    </w:p>
    <w:p w:rsidR="0017365C" w:rsidRPr="0017365C" w:rsidRDefault="0017365C" w:rsidP="0017365C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FC2386" w:rsidRDefault="00FC2386" w:rsidP="0017365C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FC2386" w:rsidRDefault="00FC2386" w:rsidP="0017365C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FC2386" w:rsidRDefault="00FC2386" w:rsidP="0017365C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FC2386" w:rsidRDefault="00FC2386" w:rsidP="0017365C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</w:p>
    <w:p w:rsidR="0017365C" w:rsidRPr="0017365C" w:rsidRDefault="0017365C" w:rsidP="0017365C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r w:rsidRPr="0017365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Исполнитель: зам. директора Н.В. </w:t>
      </w:r>
      <w:proofErr w:type="spellStart"/>
      <w:r w:rsidRPr="0017365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Кострюкова</w:t>
      </w:r>
      <w:proofErr w:type="spellEnd"/>
    </w:p>
    <w:p w:rsidR="0017365C" w:rsidRPr="0017365C" w:rsidRDefault="0017365C" w:rsidP="0017365C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7365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29.05.2017 г.</w:t>
      </w:r>
    </w:p>
    <w:p w:rsidR="00FB42F1" w:rsidRPr="00DA1C07" w:rsidRDefault="00FB42F1" w:rsidP="0008493A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</w:p>
    <w:p w:rsidR="00FB42F1" w:rsidRDefault="00FB42F1">
      <w:bookmarkStart w:id="0" w:name="_GoBack"/>
      <w:bookmarkEnd w:id="0"/>
    </w:p>
    <w:sectPr w:rsidR="00FB42F1" w:rsidSect="001B24A1">
      <w:footerReference w:type="default" r:id="rId8"/>
      <w:pgSz w:w="11906" w:h="16838"/>
      <w:pgMar w:top="1134" w:right="850" w:bottom="1134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C6D" w:rsidRDefault="004B0C6D" w:rsidP="001B24A1">
      <w:pPr>
        <w:spacing w:after="0" w:line="240" w:lineRule="auto"/>
      </w:pPr>
      <w:r>
        <w:separator/>
      </w:r>
    </w:p>
  </w:endnote>
  <w:endnote w:type="continuationSeparator" w:id="0">
    <w:p w:rsidR="004B0C6D" w:rsidRDefault="004B0C6D" w:rsidP="001B2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4A1" w:rsidRDefault="001B24A1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D6674">
      <w:rPr>
        <w:noProof/>
      </w:rPr>
      <w:t>1</w:t>
    </w:r>
    <w:r>
      <w:fldChar w:fldCharType="end"/>
    </w:r>
  </w:p>
  <w:p w:rsidR="001B24A1" w:rsidRDefault="001B24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C6D" w:rsidRDefault="004B0C6D" w:rsidP="001B24A1">
      <w:pPr>
        <w:spacing w:after="0" w:line="240" w:lineRule="auto"/>
      </w:pPr>
      <w:r>
        <w:separator/>
      </w:r>
    </w:p>
  </w:footnote>
  <w:footnote w:type="continuationSeparator" w:id="0">
    <w:p w:rsidR="004B0C6D" w:rsidRDefault="004B0C6D" w:rsidP="001B2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0BBA"/>
    <w:rsid w:val="0008493A"/>
    <w:rsid w:val="000E5484"/>
    <w:rsid w:val="0017365C"/>
    <w:rsid w:val="001B24A1"/>
    <w:rsid w:val="002B192D"/>
    <w:rsid w:val="003968DA"/>
    <w:rsid w:val="003D4FB5"/>
    <w:rsid w:val="004B0C6D"/>
    <w:rsid w:val="005B429D"/>
    <w:rsid w:val="006C0BA5"/>
    <w:rsid w:val="008C0BBA"/>
    <w:rsid w:val="008D20FC"/>
    <w:rsid w:val="0093795F"/>
    <w:rsid w:val="00AD6674"/>
    <w:rsid w:val="00AF2944"/>
    <w:rsid w:val="00C571DC"/>
    <w:rsid w:val="00DA1C07"/>
    <w:rsid w:val="00DB3C4C"/>
    <w:rsid w:val="00DF0DC6"/>
    <w:rsid w:val="00FB42F1"/>
    <w:rsid w:val="00FC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3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4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B24A1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1B24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B24A1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3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AA40B-9560-4181-B280-D0F5E893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Сейфе</dc:creator>
  <cp:keywords/>
  <dc:description/>
  <cp:lastModifiedBy>user</cp:lastModifiedBy>
  <cp:revision>8</cp:revision>
  <dcterms:created xsi:type="dcterms:W3CDTF">2015-05-28T11:49:00Z</dcterms:created>
  <dcterms:modified xsi:type="dcterms:W3CDTF">2017-05-29T16:37:00Z</dcterms:modified>
</cp:coreProperties>
</file>